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48" w:rsidRDefault="00310948" w:rsidP="0031094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16 декабря 2009 года N 346-ЗС</w:t>
      </w:r>
    </w:p>
    <w:p w:rsidR="00310948" w:rsidRDefault="00310948" w:rsidP="003109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0948" w:rsidRPr="00181DFF" w:rsidRDefault="00310948" w:rsidP="003109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310948" w:rsidRPr="00181DFF" w:rsidRDefault="00310948" w:rsidP="003109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10948" w:rsidRPr="00181DFF" w:rsidRDefault="00310948" w:rsidP="003109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«О мерах по предупреждению причинения вреда здоровью детей,</w:t>
      </w:r>
    </w:p>
    <w:p w:rsidR="00310948" w:rsidRPr="00181DFF" w:rsidRDefault="00310948" w:rsidP="003109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>, интеллектуальному, психическому,</w:t>
      </w:r>
    </w:p>
    <w:p w:rsidR="00310948" w:rsidRPr="00181DFF" w:rsidRDefault="00310948" w:rsidP="0031094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Духовному и нравственному развитию»</w:t>
      </w:r>
    </w:p>
    <w:p w:rsidR="00310948" w:rsidRDefault="00310948" w:rsidP="0031094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10948" w:rsidRPr="00181DFF" w:rsidRDefault="00310948" w:rsidP="0031094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310948" w:rsidRPr="00181DFF" w:rsidRDefault="00310948" w:rsidP="0031094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310948" w:rsidRPr="00181DFF" w:rsidRDefault="00310948" w:rsidP="0031094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 декабря 2009 года</w:t>
      </w:r>
    </w:p>
    <w:p w:rsidR="00310948" w:rsidRDefault="00310948" w:rsidP="0031094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0948" w:rsidRPr="00181DFF" w:rsidRDefault="00310948" w:rsidP="0031094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181DFF">
        <w:rPr>
          <w:rFonts w:ascii="Times New Roman" w:hAnsi="Times New Roman" w:cs="Times New Roman"/>
          <w:sz w:val="28"/>
          <w:szCs w:val="28"/>
        </w:rPr>
        <w:t>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948" w:rsidRPr="00181DFF" w:rsidRDefault="00310948" w:rsidP="0031094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lastRenderedPageBreak/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Должностные лица милиции общественной безопасности,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В случае отсутствия по месту обнаружения ребенка специализированного учреждения для несовершеннолетних, нуждающихся в </w:t>
      </w:r>
      <w:r w:rsidRPr="00181DFF">
        <w:rPr>
          <w:rFonts w:ascii="Times New Roman" w:hAnsi="Times New Roman" w:cs="Times New Roman"/>
          <w:sz w:val="28"/>
          <w:szCs w:val="28"/>
        </w:rPr>
        <w:lastRenderedPageBreak/>
        <w:t>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948" w:rsidRPr="00181DFF" w:rsidRDefault="00310948" w:rsidP="0031094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предусмотрена розничная продажа алкогольной продукции, пива и напитков, изготавливаемых на его основе.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948" w:rsidRPr="00181DFF" w:rsidRDefault="00310948" w:rsidP="0031094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Порядок уведомления и доставления в случае обнаружения ребенка в ночное время в общественном месте без сопровождения родителей </w:t>
      </w:r>
      <w:r w:rsidRPr="00181DFF">
        <w:rPr>
          <w:rFonts w:ascii="Times New Roman" w:hAnsi="Times New Roman" w:cs="Times New Roman"/>
          <w:sz w:val="28"/>
          <w:szCs w:val="28"/>
        </w:rPr>
        <w:lastRenderedPageBreak/>
        <w:t>(лиц, их заменяющих) или лиц, осуществляющих мероприятия с участием детей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>, обязаны: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Должностные лица милиции общественной безопасности,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948" w:rsidRPr="00181DFF" w:rsidRDefault="00310948" w:rsidP="0031094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Областная экспертная комиссия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Администрации Ростовской области.</w:t>
      </w:r>
      <w:proofErr w:type="gramEnd"/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В состав Областной экспертной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Администрации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Персональный состав Областной экспертной комиссии определяется Главой Администрации (Губернатором) Ростовской области.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Заседания Областной экспертной комиссии проводятся по мере необходимости.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1 или часть 1 статьи 3 настоящего Областного закона.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948" w:rsidRPr="00181DFF" w:rsidRDefault="00310948" w:rsidP="0031094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Порядок определения органами местного самоуправления мест, нахождение в которых может причинить вред здоровью детей, их </w:t>
      </w:r>
      <w:r w:rsidRPr="00181DFF">
        <w:rPr>
          <w:rFonts w:ascii="Times New Roman" w:hAnsi="Times New Roman" w:cs="Times New Roman"/>
          <w:sz w:val="28"/>
          <w:szCs w:val="28"/>
        </w:rPr>
        <w:lastRenderedPageBreak/>
        <w:t>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948" w:rsidRPr="00181DFF" w:rsidRDefault="00310948" w:rsidP="0031094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Защита детей от информации, пропаганды и агитации, наносящих вред его здоровью, нравственному и духовному развитию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1. Органы государственной власти Ростовской области принимают меры по защите детей (лиц, не достигших возраста 18 лет)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 xml:space="preserve">1) запрещается распространение не рекомендуемой детям продукции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181DFF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181DFF">
        <w:rPr>
          <w:rFonts w:ascii="Times New Roman" w:hAnsi="Times New Roman" w:cs="Times New Roman"/>
          <w:sz w:val="28"/>
          <w:szCs w:val="28"/>
        </w:rPr>
        <w:t xml:space="preserve"> от каждого входа (выхода) в образовательные организации, физкультурно-оздоровительные, спортивные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мероприятий на территории, охватываемой этими мероприятиями;</w:t>
      </w:r>
      <w:proofErr w:type="gramEnd"/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lastRenderedPageBreak/>
        <w:t>2) запрещается продажа и безвозмездная передача детям не рекомендуемой им продукции.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Дети (лица, не достигшие возраста 18 лет) не могут быть распространителями не рекомендуемой им продукции.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948" w:rsidRPr="00181DFF" w:rsidRDefault="00310948" w:rsidP="0031094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настоящего Областного закона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948" w:rsidRPr="00181DFF" w:rsidRDefault="00310948" w:rsidP="0031094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Вступление настоящего Областного закона в силу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по истечении десяти дней со дня его официального опубликования.</w:t>
      </w:r>
    </w:p>
    <w:p w:rsidR="00310948" w:rsidRPr="00181DFF" w:rsidRDefault="00310948" w:rsidP="00310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948" w:rsidRPr="00181DFF" w:rsidRDefault="00310948" w:rsidP="0031094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Глава Администрации (Губернатор)</w:t>
      </w:r>
    </w:p>
    <w:p w:rsidR="00310948" w:rsidRPr="00181DFF" w:rsidRDefault="00310948" w:rsidP="0031094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Ростовской области</w:t>
      </w:r>
    </w:p>
    <w:p w:rsidR="00310948" w:rsidRPr="00181DFF" w:rsidRDefault="00310948" w:rsidP="0031094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В.ЧУБ</w:t>
      </w:r>
    </w:p>
    <w:p w:rsidR="00310948" w:rsidRPr="00181DFF" w:rsidRDefault="00310948" w:rsidP="0031094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г. Ростов-на-Дону</w:t>
      </w:r>
    </w:p>
    <w:p w:rsidR="00310948" w:rsidRPr="00181DFF" w:rsidRDefault="00310948" w:rsidP="0031094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16 декабря 2009 года</w:t>
      </w:r>
    </w:p>
    <w:p w:rsidR="00310948" w:rsidRPr="00181DFF" w:rsidRDefault="00310948" w:rsidP="0031094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N 346-ЗС</w:t>
      </w:r>
    </w:p>
    <w:p w:rsidR="00E131B7" w:rsidRDefault="00E131B7">
      <w:bookmarkStart w:id="0" w:name="_GoBack"/>
      <w:bookmarkEnd w:id="0"/>
    </w:p>
    <w:sectPr w:rsidR="00E1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E6"/>
    <w:rsid w:val="00310948"/>
    <w:rsid w:val="00916AE6"/>
    <w:rsid w:val="00E1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2492</Words>
  <Characters>14210</Characters>
  <Application>Microsoft Office Word</Application>
  <DocSecurity>0</DocSecurity>
  <Lines>118</Lines>
  <Paragraphs>33</Paragraphs>
  <ScaleCrop>false</ScaleCrop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</dc:creator>
  <cp:keywords/>
  <dc:description/>
  <cp:lastModifiedBy>Окунева</cp:lastModifiedBy>
  <cp:revision>2</cp:revision>
  <dcterms:created xsi:type="dcterms:W3CDTF">2017-11-01T10:19:00Z</dcterms:created>
  <dcterms:modified xsi:type="dcterms:W3CDTF">2017-11-01T10:19:00Z</dcterms:modified>
</cp:coreProperties>
</file>