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484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60288" wrapcoords="-198 0 -198 21240 21600 21240 21600 0 -198 0" fillcolor="window">
            <v:imagedata r:id="rId6" o:title=""/>
            <w10:wrap type="tight"/>
          </v:shape>
          <o:OLEObject Type="Embed" ProgID="PBrush" ShapeID="_x0000_s1026" DrawAspect="Content" ObjectID="_1469814529" r:id="rId7"/>
        </w:pict>
      </w: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323" w:rsidRPr="009B36D6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453323" w:rsidRPr="009B36D6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453323" w:rsidRDefault="00453323" w:rsidP="004533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453323" w:rsidSect="006C550F">
          <w:pgSz w:w="11906" w:h="16838"/>
          <w:pgMar w:top="1134" w:right="851" w:bottom="1134" w:left="1701" w:header="709" w:footer="709" w:gutter="0"/>
          <w:cols w:space="720"/>
        </w:sectPr>
      </w:pPr>
    </w:p>
    <w:p w:rsidR="00453323" w:rsidRDefault="00453323" w:rsidP="00453323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3323" w:rsidRDefault="00453323" w:rsidP="00453323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РАССМОТРЕНА И РЕКОМЕНДОВАНА К УТВЕРЖДЕНИЮ</w:t>
      </w:r>
    </w:p>
    <w:p w:rsidR="00453323" w:rsidRDefault="00453323" w:rsidP="00453323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«___»_____2013г.,  протокол №___ </w:t>
      </w: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23" w:rsidRDefault="00453323" w:rsidP="0045332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453323" w:rsidRDefault="00453323" w:rsidP="0045332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руководителя ОУ</w:t>
      </w:r>
    </w:p>
    <w:p w:rsidR="00453323" w:rsidRDefault="00453323" w:rsidP="0045332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«___»_____2013г., №___   </w:t>
      </w:r>
    </w:p>
    <w:p w:rsidR="00453323" w:rsidRDefault="00453323" w:rsidP="0045332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3323" w:rsidRDefault="00453323" w:rsidP="0045332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МОУ СОШ №1</w:t>
      </w:r>
    </w:p>
    <w:p w:rsidR="00453323" w:rsidRDefault="00453323" w:rsidP="0045332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____________Г.В. Поляков      </w:t>
      </w: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453323" w:rsidSect="003665E2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453323" w:rsidRDefault="00453323" w:rsidP="00453323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ДОНОВЕДЕНИЮ</w:t>
      </w: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2Б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3323" w:rsidRPr="00411842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453323" w:rsidRPr="00411842" w:rsidRDefault="00453323" w:rsidP="004533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Русанова И.С.</w:t>
      </w: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3323" w:rsidRDefault="00453323" w:rsidP="004533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3323" w:rsidRPr="001F4FD3" w:rsidRDefault="00453323" w:rsidP="004533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F4FD3">
        <w:rPr>
          <w:rFonts w:ascii="Times New Roman" w:hAnsi="Times New Roman"/>
          <w:sz w:val="32"/>
          <w:szCs w:val="32"/>
        </w:rPr>
        <w:t>г.Волгодонск</w:t>
      </w:r>
    </w:p>
    <w:p w:rsidR="00000000" w:rsidRDefault="00260B27"/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4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ДОНОВЕДЕНИЕ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480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480">
        <w:rPr>
          <w:rFonts w:ascii="Times New Roman" w:eastAsia="Times New Roman" w:hAnsi="Times New Roman" w:cs="Times New Roman"/>
          <w:b/>
          <w:sz w:val="28"/>
          <w:szCs w:val="28"/>
        </w:rPr>
        <w:t>ДЛЯ ОБЩЕОБРАЗОВАТЕЛЬНЫХ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480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480">
        <w:rPr>
          <w:rFonts w:ascii="Times New Roman" w:eastAsia="Times New Roman" w:hAnsi="Times New Roman" w:cs="Times New Roman"/>
          <w:b/>
          <w:sz w:val="28"/>
          <w:szCs w:val="28"/>
        </w:rPr>
        <w:t>1- 4 КЛАССЫ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Авторы: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канд.пед.наук Е.Ю.Сухаревская,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И.Ю.Величко, М.М.Вюнникова, Е.Д.Добреля,  Е.А.Зыбина,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О.А.Каклюгина, Л.В.Козорезова, Е.А.Никуличева, Н.А.Пастухова,</w:t>
      </w: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Т.Г.Степанова,  А.Г.Ткаченко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3323" w:rsidRPr="00BB7480" w:rsidRDefault="00453323" w:rsidP="0045332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«Доноведение».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задачи изучения родного края:</w:t>
      </w:r>
    </w:p>
    <w:p w:rsidR="00453323" w:rsidRDefault="00453323" w:rsidP="0045332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Пробуждение интереса к малой Родине и  формирование элементарных представлений о природных и социальных объектах и явлениях Донского края;  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453323" w:rsidRDefault="00453323" w:rsidP="0045332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453323" w:rsidRDefault="00453323" w:rsidP="0045332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Ведущим из них является принцип целостности, который достигается за счёт интеграции содержания. В основу интеграции содержания по курсу «Доноведение»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3.   История Донского края – часть истории Отечества.</w:t>
      </w:r>
    </w:p>
    <w:p w:rsidR="00453323" w:rsidRDefault="00453323" w:rsidP="0045332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>Принцип развития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Принцип культуросообразности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453323" w:rsidRPr="00BB7480" w:rsidRDefault="00453323" w:rsidP="0045332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конструировании содержания программы курса использовался принцип  спиралевидности.  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 1 и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 </w:t>
      </w: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23" w:rsidRPr="00453323" w:rsidRDefault="00453323" w:rsidP="0045332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3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курса</w:t>
      </w:r>
    </w:p>
    <w:p w:rsidR="00453323" w:rsidRPr="00B0475C" w:rsidRDefault="00453323" w:rsidP="00453323">
      <w:pPr>
        <w:pStyle w:val="3"/>
        <w:ind w:firstLine="540"/>
        <w:rPr>
          <w:bCs/>
          <w:sz w:val="24"/>
        </w:rPr>
      </w:pPr>
      <w:r w:rsidRPr="001745C1">
        <w:rPr>
          <w:bCs/>
          <w:sz w:val="24"/>
        </w:rPr>
        <w:t xml:space="preserve">Вся программа выстроена из </w:t>
      </w:r>
      <w:r>
        <w:rPr>
          <w:bCs/>
          <w:sz w:val="24"/>
        </w:rPr>
        <w:t>пяти</w:t>
      </w:r>
      <w:r w:rsidRPr="001745C1">
        <w:rPr>
          <w:bCs/>
          <w:sz w:val="24"/>
        </w:rPr>
        <w:t xml:space="preserve"> взаимосвязанных </w:t>
      </w:r>
      <w:r>
        <w:rPr>
          <w:bCs/>
          <w:sz w:val="24"/>
        </w:rPr>
        <w:t xml:space="preserve">блоков – «Я и Окружающий мир», «Природа Донского края», «Человек и природа», «Жизнь на Дону», </w:t>
      </w:r>
      <w:r w:rsidRPr="00B0475C">
        <w:rPr>
          <w:bCs/>
          <w:sz w:val="24"/>
        </w:rPr>
        <w:t>«Яркие страницы истории земли Донской»</w:t>
      </w:r>
      <w:r>
        <w:rPr>
          <w:bCs/>
          <w:sz w:val="24"/>
        </w:rPr>
        <w:t>.</w:t>
      </w:r>
    </w:p>
    <w:p w:rsidR="00453323" w:rsidRDefault="00453323" w:rsidP="00453323">
      <w:pPr>
        <w:pStyle w:val="3"/>
        <w:ind w:firstLine="540"/>
        <w:rPr>
          <w:sz w:val="24"/>
        </w:rPr>
      </w:pPr>
      <w:r>
        <w:rPr>
          <w:sz w:val="24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>
        <w:rPr>
          <w:i/>
          <w:iCs/>
          <w:sz w:val="24"/>
        </w:rPr>
        <w:t xml:space="preserve">«Я и окружающий мир» </w:t>
      </w:r>
      <w:r>
        <w:rPr>
          <w:sz w:val="24"/>
        </w:rPr>
        <w:t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знакомится с понятиями «малой Родины» и её географическом расположением, получает первичные представления о названии своего местопроживания, его расположением на карте Ростовской области, символах своего края;</w:t>
      </w:r>
      <w:r w:rsidRPr="00623A40">
        <w:rPr>
          <w:sz w:val="24"/>
        </w:rPr>
        <w:t xml:space="preserve"> </w:t>
      </w:r>
      <w:r>
        <w:rPr>
          <w:sz w:val="24"/>
        </w:rPr>
        <w:t>осознаёт свои семейные и общественные обязанности.</w:t>
      </w: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BB7480">
        <w:rPr>
          <w:rFonts w:ascii="Times New Roman" w:eastAsia="Times New Roman" w:hAnsi="Times New Roman" w:cs="Times New Roman"/>
          <w:i/>
          <w:iCs/>
          <w:sz w:val="24"/>
          <w:szCs w:val="24"/>
        </w:rPr>
        <w:t>«Природа Донского края»</w:t>
      </w: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BB7480">
        <w:rPr>
          <w:rFonts w:ascii="Times New Roman" w:eastAsia="Times New Roman" w:hAnsi="Times New Roman" w:cs="Times New Roman"/>
          <w:i/>
          <w:sz w:val="24"/>
          <w:szCs w:val="24"/>
        </w:rPr>
        <w:t>«Человек и природа</w:t>
      </w: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453323" w:rsidRPr="00BB7480" w:rsidRDefault="00453323" w:rsidP="0045332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453323" w:rsidRPr="00BB7480" w:rsidRDefault="00453323" w:rsidP="0045332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Следующие содержательные блоки  </w:t>
      </w:r>
      <w:r w:rsidRPr="00BB7480">
        <w:rPr>
          <w:rFonts w:ascii="Times New Roman" w:eastAsia="Times New Roman" w:hAnsi="Times New Roman" w:cs="Times New Roman"/>
          <w:i/>
          <w:iCs/>
          <w:sz w:val="24"/>
          <w:szCs w:val="24"/>
        </w:rPr>
        <w:t>«Жизнь на Дону» и «Яркие страницы истории земли Донской»</w:t>
      </w: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453323" w:rsidRPr="00BB7480" w:rsidRDefault="00453323" w:rsidP="0045332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При  подготовке  к урокам по курсу «Доноведение» учителю важно учитывать познавательный интерес младшего школьника и выстраивать процесс обучения на основе формирования его учебной деятельности. Почти каждый содержательный блок данного </w:t>
      </w:r>
      <w:r w:rsidRPr="00BB7480">
        <w:rPr>
          <w:rFonts w:ascii="Times New Roman" w:eastAsia="Times New Roman" w:hAnsi="Times New Roman" w:cs="Times New Roman"/>
          <w:sz w:val="24"/>
          <w:szCs w:val="24"/>
        </w:rPr>
        <w:lastRenderedPageBreak/>
        <w:t>курса подкрепляется продуктивными видами деятельности. Так, например, на уроках доноведения дети изготавливают коллажи и другие коллективные композиции из поделок и рисунков. Знания и умения, приобретённые на уроках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453323" w:rsidRPr="00BB7480" w:rsidRDefault="00453323" w:rsidP="0045332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Особая роль при изучении курса «Доноведение» отводится  экскурсиям по местности (городу, селу) и в музеи. На них ученики знакомятся с природным окружением, монументальными памятниками, с подлинными предметами истории, находками археологов, а также с макетами, реконструкциями исторических реалий, архитектурных сооружений. </w:t>
      </w: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учащиеся, под руководством учителя, могут выполнять проектные и исследовательские работы (сбор данных о природных объектах, имеющих несомненную значимость, о себе, о своей семье, о месте проживания и т.п.) которые, могут стать экспонатами классных, школьных выставок. </w:t>
      </w: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323" w:rsidRDefault="00453323" w:rsidP="0045332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53323" w:rsidRPr="00453323" w:rsidRDefault="00453323" w:rsidP="00453323">
      <w:pPr>
        <w:jc w:val="center"/>
        <w:rPr>
          <w:rFonts w:ascii="Times New Roman" w:eastAsia="Times New Roman" w:hAnsi="Times New Roman" w:cs="Times New Roman"/>
          <w:b/>
        </w:rPr>
      </w:pPr>
      <w:r w:rsidRPr="004533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КЛАСС </w:t>
      </w:r>
      <w:r w:rsidRPr="00453323">
        <w:rPr>
          <w:rFonts w:ascii="Times New Roman" w:eastAsia="Times New Roman" w:hAnsi="Times New Roman" w:cs="Times New Roman"/>
          <w:b/>
        </w:rPr>
        <w:t>(</w:t>
      </w:r>
      <w:r w:rsidRPr="00453323">
        <w:rPr>
          <w:rFonts w:ascii="Times New Roman" w:eastAsia="Times New Roman" w:hAnsi="Times New Roman" w:cs="Times New Roman"/>
          <w:b/>
          <w:sz w:val="28"/>
        </w:rPr>
        <w:t>34ч)</w:t>
      </w:r>
    </w:p>
    <w:p w:rsidR="00453323" w:rsidRPr="00EA40C0" w:rsidRDefault="00453323" w:rsidP="00453323">
      <w:pPr>
        <w:pStyle w:val="a4"/>
        <w:ind w:left="0"/>
        <w:rPr>
          <w:b/>
          <w:bCs/>
        </w:rPr>
      </w:pPr>
      <w:r w:rsidRPr="00EA40C0">
        <w:rPr>
          <w:b/>
          <w:bCs/>
        </w:rPr>
        <w:t>Я и окружающий мир (</w:t>
      </w:r>
      <w:r>
        <w:rPr>
          <w:b/>
          <w:bCs/>
        </w:rPr>
        <w:t>5</w:t>
      </w:r>
      <w:r w:rsidRPr="00EA40C0">
        <w:rPr>
          <w:b/>
          <w:bCs/>
        </w:rPr>
        <w:t>ч)</w:t>
      </w:r>
    </w:p>
    <w:p w:rsidR="00453323" w:rsidRPr="00EA40C0" w:rsidRDefault="00453323" w:rsidP="00453323">
      <w:pPr>
        <w:pStyle w:val="a4"/>
        <w:spacing w:after="0"/>
        <w:ind w:left="0" w:firstLine="709"/>
        <w:rPr>
          <w:bCs/>
        </w:rPr>
      </w:pPr>
      <w:r w:rsidRPr="00EA40C0">
        <w:rPr>
          <w:bCs/>
        </w:rPr>
        <w:t>С  чего начинается Родина. Свой адрес. Адрес школы, история школы.</w:t>
      </w:r>
    </w:p>
    <w:p w:rsidR="00453323" w:rsidRDefault="00453323" w:rsidP="00453323">
      <w:pPr>
        <w:pStyle w:val="a4"/>
        <w:spacing w:after="0"/>
        <w:ind w:left="0" w:firstLine="709"/>
        <w:rPr>
          <w:bCs/>
        </w:rPr>
      </w:pPr>
      <w:r w:rsidRPr="00EA40C0">
        <w:rPr>
          <w:bCs/>
        </w:rPr>
        <w:t xml:space="preserve">Безопасное поведение на улице. Дорога от дома до школы. </w:t>
      </w:r>
    </w:p>
    <w:p w:rsidR="00453323" w:rsidRPr="00EA40C0" w:rsidRDefault="00453323" w:rsidP="00453323">
      <w:pPr>
        <w:pStyle w:val="a4"/>
        <w:spacing w:after="0"/>
        <w:ind w:left="0" w:firstLine="709"/>
        <w:rPr>
          <w:bCs/>
        </w:rPr>
      </w:pPr>
      <w:r w:rsidRPr="00EA40C0">
        <w:rPr>
          <w:bCs/>
        </w:rPr>
        <w:t>Моя семья. Родословная. Происхождение имён и фамилий на Дону.</w:t>
      </w:r>
    </w:p>
    <w:p w:rsidR="00453323" w:rsidRPr="00EA40C0" w:rsidRDefault="00453323" w:rsidP="00453323">
      <w:pPr>
        <w:pStyle w:val="a4"/>
        <w:spacing w:after="0"/>
        <w:ind w:left="0" w:firstLine="709"/>
        <w:rPr>
          <w:bCs/>
        </w:rPr>
      </w:pPr>
    </w:p>
    <w:p w:rsidR="00453323" w:rsidRPr="00EA40C0" w:rsidRDefault="00453323" w:rsidP="00453323">
      <w:pPr>
        <w:pStyle w:val="a4"/>
        <w:ind w:left="0"/>
        <w:rPr>
          <w:b/>
        </w:rPr>
      </w:pPr>
      <w:r w:rsidRPr="00EA40C0">
        <w:rPr>
          <w:b/>
        </w:rPr>
        <w:t>Природа Донского края (1</w:t>
      </w:r>
      <w:r>
        <w:rPr>
          <w:b/>
        </w:rPr>
        <w:t>8</w:t>
      </w:r>
      <w:r w:rsidRPr="00EA40C0">
        <w:rPr>
          <w:b/>
        </w:rPr>
        <w:t>ч)</w:t>
      </w:r>
    </w:p>
    <w:p w:rsidR="00453323" w:rsidRPr="00EA40C0" w:rsidRDefault="00453323" w:rsidP="00453323">
      <w:pPr>
        <w:pStyle w:val="a4"/>
        <w:spacing w:after="0"/>
        <w:ind w:left="0" w:firstLine="709"/>
        <w:jc w:val="both"/>
        <w:rPr>
          <w:bCs/>
        </w:rPr>
      </w:pPr>
      <w:r w:rsidRPr="00EA40C0">
        <w:rPr>
          <w:bCs/>
        </w:rPr>
        <w:t>Живая и неживая природа Донского края. Времена года. Охрана и укрепления здоровья в разные времена года.</w:t>
      </w:r>
    </w:p>
    <w:p w:rsidR="00453323" w:rsidRPr="00EA40C0" w:rsidRDefault="00453323" w:rsidP="00453323">
      <w:pPr>
        <w:pStyle w:val="a4"/>
        <w:spacing w:after="0"/>
        <w:ind w:left="0" w:firstLine="709"/>
        <w:jc w:val="both"/>
        <w:rPr>
          <w:bCs/>
        </w:rPr>
      </w:pPr>
      <w:r w:rsidRPr="00EA40C0">
        <w:rPr>
          <w:bCs/>
        </w:rPr>
        <w:t xml:space="preserve">Растения Донского края: деревья, кустарники, травы. Лекарственные растения Донского края. </w:t>
      </w:r>
    </w:p>
    <w:p w:rsidR="00453323" w:rsidRPr="00EA40C0" w:rsidRDefault="00453323" w:rsidP="00453323">
      <w:pPr>
        <w:pStyle w:val="a4"/>
        <w:spacing w:after="0"/>
        <w:ind w:left="0" w:firstLine="709"/>
        <w:jc w:val="both"/>
        <w:rPr>
          <w:bCs/>
        </w:rPr>
      </w:pPr>
      <w:r w:rsidRPr="00EA40C0">
        <w:rPr>
          <w:bCs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453323" w:rsidRPr="00EA40C0" w:rsidRDefault="00453323" w:rsidP="00453323">
      <w:pPr>
        <w:pStyle w:val="a4"/>
        <w:spacing w:after="0"/>
        <w:ind w:left="0" w:firstLine="709"/>
        <w:jc w:val="both"/>
        <w:rPr>
          <w:bCs/>
        </w:rPr>
      </w:pPr>
      <w:r w:rsidRPr="00EA40C0">
        <w:rPr>
          <w:bCs/>
        </w:rPr>
        <w:t>Полезные ископаемые - каменный уголь и его значение в хозяйстве человека.</w:t>
      </w:r>
    </w:p>
    <w:p w:rsidR="00453323" w:rsidRPr="00EA40C0" w:rsidRDefault="00453323" w:rsidP="00453323">
      <w:pPr>
        <w:pStyle w:val="a4"/>
        <w:spacing w:after="0"/>
        <w:ind w:left="0" w:firstLine="709"/>
        <w:jc w:val="both"/>
        <w:rPr>
          <w:bCs/>
        </w:rPr>
      </w:pPr>
      <w:r w:rsidRPr="00EA40C0">
        <w:rPr>
          <w:bCs/>
        </w:rPr>
        <w:t>Почва Донского края и её значение для растений и животных.</w:t>
      </w:r>
    </w:p>
    <w:p w:rsidR="00453323" w:rsidRPr="00EA40C0" w:rsidRDefault="00453323" w:rsidP="00453323">
      <w:pPr>
        <w:pStyle w:val="a4"/>
        <w:spacing w:after="0"/>
        <w:ind w:left="0" w:firstLine="709"/>
        <w:jc w:val="both"/>
        <w:rPr>
          <w:bCs/>
        </w:rPr>
      </w:pPr>
      <w:r w:rsidRPr="00EA40C0">
        <w:rPr>
          <w:bCs/>
        </w:rPr>
        <w:t xml:space="preserve">Природные сообщества донского края (лес,  луг, водоём).  </w:t>
      </w:r>
    </w:p>
    <w:p w:rsidR="00453323" w:rsidRDefault="00453323" w:rsidP="00453323">
      <w:pPr>
        <w:pStyle w:val="a4"/>
        <w:ind w:left="0"/>
        <w:rPr>
          <w:b/>
          <w:bCs/>
        </w:rPr>
      </w:pPr>
    </w:p>
    <w:p w:rsidR="00453323" w:rsidRPr="00EA40C0" w:rsidRDefault="00453323" w:rsidP="00453323">
      <w:pPr>
        <w:pStyle w:val="a4"/>
        <w:ind w:left="0"/>
        <w:rPr>
          <w:b/>
          <w:bCs/>
        </w:rPr>
      </w:pPr>
      <w:r w:rsidRPr="00EA40C0">
        <w:rPr>
          <w:b/>
          <w:bCs/>
        </w:rPr>
        <w:t>Человек и природа (4 ч)</w:t>
      </w:r>
    </w:p>
    <w:p w:rsidR="00453323" w:rsidRPr="00EA40C0" w:rsidRDefault="00453323" w:rsidP="00453323">
      <w:pPr>
        <w:pStyle w:val="a4"/>
        <w:spacing w:after="0"/>
        <w:ind w:left="0" w:firstLine="709"/>
      </w:pPr>
      <w:r w:rsidRPr="00EA40C0">
        <w:t>Влияние жизнедеятельности человека на природу родного края. Правила поведения в природе.</w:t>
      </w:r>
    </w:p>
    <w:p w:rsidR="00453323" w:rsidRDefault="00453323" w:rsidP="00453323">
      <w:pPr>
        <w:pStyle w:val="a4"/>
        <w:ind w:left="0"/>
        <w:rPr>
          <w:bCs/>
        </w:rPr>
      </w:pPr>
    </w:p>
    <w:p w:rsidR="00453323" w:rsidRPr="00BB7480" w:rsidRDefault="00453323" w:rsidP="00453323">
      <w:pPr>
        <w:pStyle w:val="a4"/>
        <w:ind w:left="0"/>
        <w:rPr>
          <w:b/>
          <w:bCs/>
        </w:rPr>
      </w:pPr>
      <w:r w:rsidRPr="00BB7480">
        <w:rPr>
          <w:b/>
          <w:bCs/>
        </w:rPr>
        <w:t>Жизнь на Дону (5ч)</w:t>
      </w:r>
    </w:p>
    <w:p w:rsidR="00453323" w:rsidRPr="00BB7480" w:rsidRDefault="00453323" w:rsidP="004533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Обычаи, обряды и праздники на Дону (Зимние обряды)</w:t>
      </w:r>
    </w:p>
    <w:p w:rsidR="00453323" w:rsidRPr="00BB7480" w:rsidRDefault="00453323" w:rsidP="004533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С днём рождения, родной город (село). </w:t>
      </w:r>
    </w:p>
    <w:p w:rsidR="00453323" w:rsidRDefault="00453323" w:rsidP="00453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знаменательными событиями военных лет – День освобождения города (села)! </w:t>
      </w:r>
    </w:p>
    <w:p w:rsidR="00453323" w:rsidRPr="00BB7480" w:rsidRDefault="00453323" w:rsidP="004533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80">
        <w:rPr>
          <w:rFonts w:ascii="Times New Roman" w:eastAsia="Times New Roman" w:hAnsi="Times New Roman" w:cs="Times New Roman"/>
          <w:sz w:val="24"/>
          <w:szCs w:val="24"/>
        </w:rPr>
        <w:t>Вместе дружная семья.</w:t>
      </w:r>
    </w:p>
    <w:p w:rsidR="00453323" w:rsidRPr="00BB7480" w:rsidRDefault="00453323" w:rsidP="00453323">
      <w:pPr>
        <w:pStyle w:val="a4"/>
        <w:spacing w:after="0"/>
        <w:ind w:left="0"/>
        <w:rPr>
          <w:bCs/>
        </w:rPr>
      </w:pPr>
    </w:p>
    <w:p w:rsidR="00453323" w:rsidRPr="00BB7480" w:rsidRDefault="00453323" w:rsidP="00453323">
      <w:pPr>
        <w:pStyle w:val="a4"/>
        <w:ind w:left="0"/>
        <w:rPr>
          <w:b/>
          <w:bCs/>
        </w:rPr>
      </w:pPr>
      <w:r>
        <w:rPr>
          <w:b/>
          <w:bCs/>
        </w:rPr>
        <w:t xml:space="preserve">Повторение </w:t>
      </w:r>
      <w:r w:rsidRPr="00BB7480">
        <w:rPr>
          <w:b/>
          <w:bCs/>
        </w:rPr>
        <w:t>(2ч)</w:t>
      </w:r>
    </w:p>
    <w:p w:rsidR="00453323" w:rsidRPr="00BB7480" w:rsidRDefault="00453323" w:rsidP="00453323">
      <w:pPr>
        <w:pStyle w:val="a4"/>
        <w:ind w:left="0"/>
        <w:rPr>
          <w:bCs/>
          <w:i/>
        </w:rPr>
      </w:pPr>
      <w:r w:rsidRPr="00BB7480">
        <w:rPr>
          <w:bCs/>
          <w:i/>
        </w:rPr>
        <w:t>Исследовательские, проектные и практические работы</w:t>
      </w:r>
    </w:p>
    <w:p w:rsidR="00453323" w:rsidRPr="00BB7480" w:rsidRDefault="00453323" w:rsidP="00453323">
      <w:pPr>
        <w:pStyle w:val="a4"/>
        <w:spacing w:after="0"/>
        <w:ind w:left="0"/>
      </w:pPr>
      <w:r w:rsidRPr="00BB7480">
        <w:t xml:space="preserve">Проект «История моей улицы», «Улица моего детства». </w:t>
      </w:r>
    </w:p>
    <w:p w:rsidR="00453323" w:rsidRPr="00BB7480" w:rsidRDefault="00453323" w:rsidP="00453323">
      <w:pPr>
        <w:pStyle w:val="a4"/>
        <w:spacing w:after="0"/>
        <w:ind w:left="0"/>
        <w:rPr>
          <w:bCs/>
        </w:rPr>
      </w:pPr>
      <w:r w:rsidRPr="00BB7480">
        <w:t>Рисование макета «Мой путь от дома до школы» с указанием опасных мест.</w:t>
      </w:r>
    </w:p>
    <w:p w:rsidR="00453323" w:rsidRPr="00BB7480" w:rsidRDefault="00453323" w:rsidP="00453323">
      <w:pPr>
        <w:pStyle w:val="a4"/>
        <w:spacing w:after="0"/>
        <w:ind w:left="0"/>
      </w:pPr>
      <w:r w:rsidRPr="00BB7480">
        <w:t>Исследовательская деятельность по проблемам «Дерево моего края», «Кустарник моего края»</w:t>
      </w:r>
    </w:p>
    <w:p w:rsidR="00453323" w:rsidRPr="00E1443E" w:rsidRDefault="00453323" w:rsidP="00453323">
      <w:pPr>
        <w:pStyle w:val="a4"/>
        <w:spacing w:after="0"/>
        <w:ind w:left="0"/>
      </w:pPr>
      <w:r w:rsidRPr="00E1443E">
        <w:t>Проект «Растительный мир Донского края».</w:t>
      </w:r>
      <w:r w:rsidRPr="00E1443E">
        <w:rPr>
          <w:sz w:val="23"/>
          <w:szCs w:val="23"/>
        </w:rPr>
        <w:t xml:space="preserve"> </w:t>
      </w:r>
      <w:r w:rsidRPr="00E1443E">
        <w:t>Изготовление справочника лекарственных трав.</w:t>
      </w:r>
    </w:p>
    <w:p w:rsidR="00453323" w:rsidRPr="00E1443E" w:rsidRDefault="00453323" w:rsidP="00453323">
      <w:pPr>
        <w:pStyle w:val="a4"/>
        <w:spacing w:after="0"/>
        <w:ind w:left="0"/>
      </w:pPr>
      <w:r w:rsidRPr="00E1443E">
        <w:t xml:space="preserve">Проекты «Моё генеалогическое древо», «Откуда моя фамилия». Мини-сочинение «Любимый семейный праздник» </w:t>
      </w:r>
    </w:p>
    <w:p w:rsidR="00453323" w:rsidRPr="00E1443E" w:rsidRDefault="00453323" w:rsidP="00453323">
      <w:pPr>
        <w:pStyle w:val="a4"/>
        <w:spacing w:after="0"/>
        <w:ind w:left="0"/>
        <w:rPr>
          <w:bCs/>
        </w:rPr>
      </w:pPr>
      <w:r w:rsidRPr="00E1443E">
        <w:t>Изготовление новогодних игрушек; маски для колядования, куклы-Масленички.</w:t>
      </w:r>
    </w:p>
    <w:p w:rsidR="00453323" w:rsidRPr="00452B89" w:rsidRDefault="00453323" w:rsidP="00453323">
      <w:pPr>
        <w:pStyle w:val="2"/>
        <w:spacing w:after="0" w:line="240" w:lineRule="auto"/>
        <w:ind w:left="0"/>
      </w:pPr>
      <w:r w:rsidRPr="00452B89">
        <w:t>Изготовление коллективного альбома «Домашние питомцы»</w:t>
      </w:r>
      <w:r>
        <w:t xml:space="preserve">. </w:t>
      </w:r>
      <w:r w:rsidRPr="00452B89">
        <w:t>Изготовление книжки-малышки «Мой любимый друг»</w:t>
      </w:r>
      <w:r>
        <w:t xml:space="preserve"> и др.</w:t>
      </w:r>
    </w:p>
    <w:p w:rsidR="00453323" w:rsidRDefault="00453323" w:rsidP="00453323">
      <w:pPr>
        <w:ind w:firstLine="540"/>
        <w:jc w:val="both"/>
        <w:rPr>
          <w:rFonts w:ascii="Calibri" w:eastAsia="Times New Roman" w:hAnsi="Calibri" w:cs="Times New Roman"/>
          <w:b/>
          <w:sz w:val="28"/>
          <w:szCs w:val="28"/>
        </w:rPr>
        <w:sectPr w:rsidR="00453323" w:rsidSect="00031A9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Calibri" w:eastAsia="Times New Roman" w:hAnsi="Calibri" w:cs="Times New Roman"/>
          <w:b/>
          <w:sz w:val="28"/>
          <w:szCs w:val="28"/>
        </w:rPr>
        <w:br w:type="page"/>
      </w:r>
    </w:p>
    <w:p w:rsidR="00453323" w:rsidRDefault="00453323" w:rsidP="00453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C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/>
      </w:tblPr>
      <w:tblGrid>
        <w:gridCol w:w="817"/>
        <w:gridCol w:w="2410"/>
        <w:gridCol w:w="2977"/>
        <w:gridCol w:w="1984"/>
        <w:gridCol w:w="5103"/>
        <w:gridCol w:w="1495"/>
      </w:tblGrid>
      <w:tr w:rsidR="00453323" w:rsidTr="009B712A">
        <w:tc>
          <w:tcPr>
            <w:tcW w:w="817" w:type="dxa"/>
          </w:tcPr>
          <w:p w:rsidR="00453323" w:rsidRPr="007014C8" w:rsidRDefault="00453323" w:rsidP="009B71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C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014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014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453323" w:rsidRPr="007014C8" w:rsidRDefault="00453323" w:rsidP="009B71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77" w:type="dxa"/>
          </w:tcPr>
          <w:p w:rsidR="00453323" w:rsidRPr="007014C8" w:rsidRDefault="00453323" w:rsidP="009B71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53323" w:rsidRPr="007014C8" w:rsidRDefault="00453323" w:rsidP="009B71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453323" w:rsidRPr="007014C8" w:rsidRDefault="00453323" w:rsidP="009B71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7014C8">
              <w:rPr>
                <w:rFonts w:ascii="Times New Roman" w:hAnsi="Times New Roman" w:cs="Times New Roman"/>
                <w:b/>
                <w:sz w:val="24"/>
                <w:szCs w:val="24"/>
              </w:rPr>
              <w:t>сберегающие технологии</w:t>
            </w:r>
          </w:p>
        </w:tc>
        <w:tc>
          <w:tcPr>
            <w:tcW w:w="1495" w:type="dxa"/>
          </w:tcPr>
          <w:p w:rsidR="00453323" w:rsidRPr="007014C8" w:rsidRDefault="00453323" w:rsidP="009B71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53323" w:rsidTr="009B712A">
        <w:tc>
          <w:tcPr>
            <w:tcW w:w="817" w:type="dxa"/>
          </w:tcPr>
          <w:p w:rsidR="00453323" w:rsidRDefault="00453323" w:rsidP="009B7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3323" w:rsidRPr="007014C8" w:rsidRDefault="00453323" w:rsidP="009B7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окружающий  мир</w:t>
            </w:r>
          </w:p>
        </w:tc>
        <w:tc>
          <w:tcPr>
            <w:tcW w:w="2977" w:type="dxa"/>
          </w:tcPr>
          <w:p w:rsidR="00453323" w:rsidRDefault="00453323" w:rsidP="009B7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323" w:rsidRDefault="00453323" w:rsidP="009B7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3323" w:rsidRDefault="00453323" w:rsidP="009B7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53323" w:rsidRDefault="00453323" w:rsidP="009B7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снятия утомления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Школа – светлая гавань детства.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кистей рук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2"/>
              <w:spacing w:after="0" w:line="240" w:lineRule="auto"/>
            </w:pPr>
            <w:r w:rsidRPr="00773325">
              <w:t>Дорога от дома до школы (экскурсия)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на Дону</w:t>
            </w: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a"/>
              <w:tabs>
                <w:tab w:val="clear" w:pos="4677"/>
                <w:tab w:val="clear" w:pos="9355"/>
              </w:tabs>
            </w:pPr>
            <w:r w:rsidRPr="00773325">
              <w:t>С днём рождения, родной город (село)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корректирующие осанку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Донского края</w:t>
            </w: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Природа 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Природа 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мобилизации внимания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Город и природа 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снятия утомления мышц туловища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Что за дерево такое? 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кистей рук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 Что за дерево такое? (экскурсия)   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  Кустарники (экскурсия)  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корректирующие осанку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Травушка-муравушка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Травушка-муравушка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снятия утомления мышц туловища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мы 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Краски Тихого Дона.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кистей рук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окружающий мир</w:t>
            </w: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Мои имя, фамилия, отчество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корректирующие осанку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на Дону</w:t>
            </w: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Обряды на Дону.</w:t>
            </w:r>
          </w:p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Зимние обряды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(праздничное мероприятие)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мобилизации внимания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Обряды на Дону.</w:t>
            </w:r>
          </w:p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Зимние обряды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(праздничное мероприятие)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снятия утомления мышц туловища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Обряды на Дону.</w:t>
            </w:r>
          </w:p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Зимние обряды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(праздничное мероприятие)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снятия утомления мышц туловища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 Донского края</w:t>
            </w: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Животный мир Ростовской области 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кистей рук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Домашняя мохнатая азбука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Мой домашний милый друг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корректирующие осанку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Правила дружбы с мохнатыми и пернатыми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Родные просторы </w:t>
            </w:r>
            <w:r w:rsidRPr="0077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Чем богаты наши недра?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кистей рук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Почва нам и стол и дом 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23" w:rsidRPr="00773325" w:rsidRDefault="00453323" w:rsidP="004533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2410"/>
        <w:gridCol w:w="2977"/>
        <w:gridCol w:w="1984"/>
        <w:gridCol w:w="5103"/>
        <w:gridCol w:w="1495"/>
      </w:tblGrid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Рядом с домом лес и луг, озеро и речка (экскурсия)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корректирующие осанку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Спасём и сохраним! (праздничное мероприятие, посвящённое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защите природы)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мобилизации внимания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на Дону</w:t>
            </w: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освобождения! 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(экскурсия в исторический музей)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снятия утомления мышц туловища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(праздничное мероприятие)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кистей рук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  <w:tr w:rsidR="00453323" w:rsidRPr="00773325" w:rsidTr="009B712A">
        <w:tc>
          <w:tcPr>
            <w:tcW w:w="817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323" w:rsidRPr="00773325" w:rsidRDefault="00453323" w:rsidP="009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453323" w:rsidRPr="00773325" w:rsidRDefault="00453323" w:rsidP="009B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корректирующие осанку</w:t>
            </w:r>
          </w:p>
        </w:tc>
        <w:tc>
          <w:tcPr>
            <w:tcW w:w="1495" w:type="dxa"/>
          </w:tcPr>
          <w:p w:rsidR="00453323" w:rsidRPr="00773325" w:rsidRDefault="00453323" w:rsidP="009B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23" w:rsidRPr="00773325" w:rsidRDefault="00453323" w:rsidP="00453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323" w:rsidRPr="00BB7480" w:rsidRDefault="00453323" w:rsidP="0045332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323" w:rsidRDefault="00453323"/>
    <w:sectPr w:rsidR="00453323" w:rsidSect="00453323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27" w:rsidRDefault="00260B27" w:rsidP="00453323">
      <w:pPr>
        <w:spacing w:after="0" w:line="240" w:lineRule="auto"/>
      </w:pPr>
      <w:r>
        <w:separator/>
      </w:r>
    </w:p>
  </w:endnote>
  <w:endnote w:type="continuationSeparator" w:id="1">
    <w:p w:rsidR="00260B27" w:rsidRDefault="00260B27" w:rsidP="0045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27" w:rsidRDefault="00260B27" w:rsidP="00453323">
      <w:pPr>
        <w:spacing w:after="0" w:line="240" w:lineRule="auto"/>
      </w:pPr>
      <w:r>
        <w:separator/>
      </w:r>
    </w:p>
  </w:footnote>
  <w:footnote w:type="continuationSeparator" w:id="1">
    <w:p w:rsidR="00260B27" w:rsidRDefault="00260B27" w:rsidP="0045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323"/>
    <w:rsid w:val="00260B27"/>
    <w:rsid w:val="0045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23"/>
    <w:pPr>
      <w:spacing w:after="0" w:line="240" w:lineRule="auto"/>
    </w:pPr>
  </w:style>
  <w:style w:type="paragraph" w:styleId="3">
    <w:name w:val="Body Text 3"/>
    <w:basedOn w:val="a"/>
    <w:link w:val="30"/>
    <w:rsid w:val="004533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5332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453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5332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533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33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45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533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453323"/>
    <w:rPr>
      <w:vertAlign w:val="superscript"/>
    </w:rPr>
  </w:style>
  <w:style w:type="table" w:styleId="a9">
    <w:name w:val="Table Grid"/>
    <w:basedOn w:val="a1"/>
    <w:uiPriority w:val="59"/>
    <w:rsid w:val="0045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453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533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2250</Words>
  <Characters>12830</Characters>
  <Application>Microsoft Office Word</Application>
  <DocSecurity>0</DocSecurity>
  <Lines>106</Lines>
  <Paragraphs>30</Paragraphs>
  <ScaleCrop>false</ScaleCrop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2014-08-17T16:57:00Z</dcterms:created>
  <dcterms:modified xsi:type="dcterms:W3CDTF">2014-08-17T17:02:00Z</dcterms:modified>
</cp:coreProperties>
</file>